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8" w:rsidRPr="009F68CE" w:rsidRDefault="00D45D36" w:rsidP="00696C98">
      <w:pPr>
        <w:rPr>
          <w:rFonts w:ascii="Arial" w:hAnsi="Arial" w:cs="Arial"/>
          <w:b/>
          <w:sz w:val="20"/>
          <w:szCs w:val="20"/>
        </w:rPr>
      </w:pPr>
      <w:proofErr w:type="spellStart"/>
      <w:r w:rsidRPr="009F68CE">
        <w:rPr>
          <w:rFonts w:ascii="Arial" w:hAnsi="Arial" w:cs="Arial"/>
          <w:b/>
          <w:sz w:val="20"/>
          <w:szCs w:val="20"/>
        </w:rPr>
        <w:t>Rancangan</w:t>
      </w:r>
      <w:proofErr w:type="spellEnd"/>
      <w:r w:rsidRPr="009F68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68CE">
        <w:rPr>
          <w:rFonts w:ascii="Arial" w:hAnsi="Arial" w:cs="Arial"/>
          <w:b/>
          <w:sz w:val="20"/>
          <w:szCs w:val="20"/>
        </w:rPr>
        <w:t>Pengajaran</w:t>
      </w:r>
      <w:proofErr w:type="spellEnd"/>
      <w:r w:rsidR="00696C98" w:rsidRPr="009F68CE">
        <w:rPr>
          <w:rFonts w:ascii="Arial" w:hAnsi="Arial" w:cs="Arial"/>
          <w:b/>
          <w:sz w:val="20"/>
          <w:szCs w:val="20"/>
        </w:rPr>
        <w:t xml:space="preserve"> </w:t>
      </w:r>
      <w:r w:rsidRPr="009F68CE">
        <w:rPr>
          <w:rFonts w:ascii="Arial" w:hAnsi="Arial" w:cs="Arial"/>
          <w:b/>
          <w:sz w:val="20"/>
          <w:szCs w:val="20"/>
        </w:rPr>
        <w:t>(</w:t>
      </w:r>
      <w:r w:rsidR="00D9281F">
        <w:rPr>
          <w:rFonts w:ascii="Arial" w:hAnsi="Arial" w:cs="Arial"/>
          <w:b/>
          <w:sz w:val="20"/>
          <w:szCs w:val="20"/>
        </w:rPr>
        <w:t xml:space="preserve">14 </w:t>
      </w:r>
      <w:proofErr w:type="spellStart"/>
      <w:r w:rsidR="00D9281F">
        <w:rPr>
          <w:rFonts w:ascii="Arial" w:hAnsi="Arial" w:cs="Arial"/>
          <w:b/>
          <w:sz w:val="20"/>
          <w:szCs w:val="20"/>
        </w:rPr>
        <w:t>minggu</w:t>
      </w:r>
      <w:proofErr w:type="spellEnd"/>
      <w:r w:rsidRPr="009F68CE">
        <w:rPr>
          <w:rFonts w:ascii="Arial" w:hAnsi="Arial" w:cs="Arial"/>
          <w:b/>
          <w:sz w:val="20"/>
          <w:szCs w:val="20"/>
        </w:rPr>
        <w:t>)</w:t>
      </w:r>
      <w:r w:rsidR="009F68CE">
        <w:rPr>
          <w:rFonts w:ascii="Arial" w:hAnsi="Arial" w:cs="Arial"/>
          <w:b/>
          <w:sz w:val="20"/>
          <w:szCs w:val="20"/>
        </w:rPr>
        <w:tab/>
      </w:r>
      <w:r w:rsidR="009F68CE">
        <w:rPr>
          <w:rFonts w:ascii="Arial" w:hAnsi="Arial" w:cs="Arial"/>
          <w:b/>
          <w:sz w:val="20"/>
          <w:szCs w:val="20"/>
        </w:rPr>
        <w:tab/>
      </w:r>
      <w:proofErr w:type="spellStart"/>
      <w:r w:rsidR="009F68CE">
        <w:rPr>
          <w:rFonts w:ascii="Arial" w:hAnsi="Arial" w:cs="Arial"/>
          <w:b/>
          <w:sz w:val="20"/>
          <w:szCs w:val="20"/>
        </w:rPr>
        <w:t>Kod</w:t>
      </w:r>
      <w:proofErr w:type="spellEnd"/>
      <w:r w:rsidR="009F68CE">
        <w:rPr>
          <w:rFonts w:ascii="Arial" w:hAnsi="Arial" w:cs="Arial"/>
          <w:b/>
          <w:sz w:val="20"/>
          <w:szCs w:val="20"/>
        </w:rPr>
        <w:t xml:space="preserve"> &amp; Nama </w:t>
      </w:r>
      <w:proofErr w:type="spellStart"/>
      <w:r w:rsidR="009F68CE">
        <w:rPr>
          <w:rFonts w:ascii="Arial" w:hAnsi="Arial" w:cs="Arial"/>
          <w:b/>
          <w:sz w:val="20"/>
          <w:szCs w:val="20"/>
        </w:rPr>
        <w:t>Kursus</w:t>
      </w:r>
      <w:proofErr w:type="spellEnd"/>
      <w:r w:rsidR="009F68CE">
        <w:rPr>
          <w:rFonts w:ascii="Arial" w:hAnsi="Arial" w:cs="Arial"/>
          <w:b/>
          <w:sz w:val="20"/>
          <w:szCs w:val="20"/>
        </w:rPr>
        <w:t>: ____________________________</w:t>
      </w:r>
      <w:r w:rsidR="009F68CE">
        <w:rPr>
          <w:rFonts w:ascii="Arial" w:hAnsi="Arial" w:cs="Arial"/>
          <w:b/>
          <w:sz w:val="20"/>
          <w:szCs w:val="20"/>
        </w:rPr>
        <w:tab/>
      </w:r>
      <w:r w:rsidR="009F68CE">
        <w:rPr>
          <w:rFonts w:ascii="Arial" w:hAnsi="Arial" w:cs="Arial"/>
          <w:b/>
          <w:sz w:val="20"/>
          <w:szCs w:val="20"/>
        </w:rPr>
        <w:tab/>
        <w:t xml:space="preserve">Nama </w:t>
      </w:r>
      <w:proofErr w:type="spellStart"/>
      <w:r w:rsidR="009F68CE">
        <w:rPr>
          <w:rFonts w:ascii="Arial" w:hAnsi="Arial" w:cs="Arial"/>
          <w:b/>
          <w:sz w:val="20"/>
          <w:szCs w:val="20"/>
        </w:rPr>
        <w:t>Fasi</w:t>
      </w:r>
      <w:proofErr w:type="spellEnd"/>
      <w:r w:rsidR="009F68CE">
        <w:rPr>
          <w:rFonts w:ascii="Arial" w:hAnsi="Arial" w:cs="Arial"/>
          <w:b/>
          <w:sz w:val="20"/>
          <w:szCs w:val="20"/>
        </w:rPr>
        <w:t>: ____</w:t>
      </w:r>
      <w:r w:rsidR="00D9281F">
        <w:rPr>
          <w:rFonts w:ascii="Arial" w:hAnsi="Arial" w:cs="Arial"/>
          <w:b/>
          <w:sz w:val="20"/>
          <w:szCs w:val="20"/>
        </w:rPr>
        <w:t>___________________________</w:t>
      </w:r>
    </w:p>
    <w:p w:rsidR="006D5C8B" w:rsidRPr="00D45D36" w:rsidRDefault="00757629">
      <w:pPr>
        <w:rPr>
          <w:rFonts w:ascii="Arial" w:hAnsi="Arial" w:cs="Arial"/>
          <w:sz w:val="20"/>
          <w:szCs w:val="20"/>
        </w:rPr>
      </w:pPr>
    </w:p>
    <w:tbl>
      <w:tblPr>
        <w:tblW w:w="1545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9B9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009"/>
        <w:gridCol w:w="2835"/>
        <w:gridCol w:w="1418"/>
        <w:gridCol w:w="1491"/>
        <w:gridCol w:w="2432"/>
        <w:gridCol w:w="1313"/>
        <w:gridCol w:w="1447"/>
      </w:tblGrid>
      <w:tr w:rsidR="00D45D36" w:rsidRPr="00D45D36" w:rsidTr="00267181">
        <w:trPr>
          <w:tblHeader/>
          <w:tblCellSpacing w:w="7" w:type="dxa"/>
        </w:trPr>
        <w:tc>
          <w:tcPr>
            <w:tcW w:w="1486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Minggu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Pembelajaran</w:t>
            </w:r>
            <w:proofErr w:type="spellEnd"/>
          </w:p>
        </w:tc>
        <w:tc>
          <w:tcPr>
            <w:tcW w:w="2995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Topik</w:t>
            </w:r>
            <w:proofErr w:type="spellEnd"/>
          </w:p>
        </w:tc>
        <w:tc>
          <w:tcPr>
            <w:tcW w:w="2821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Hasil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Pembelajaran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Kuliah</w:t>
            </w:r>
            <w:proofErr w:type="spellEnd"/>
          </w:p>
        </w:tc>
        <w:tc>
          <w:tcPr>
            <w:tcW w:w="1404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Penyampaian</w:t>
            </w:r>
            <w:proofErr w:type="spellEnd"/>
          </w:p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(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Kuliah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/SCL/</w:t>
            </w:r>
          </w:p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Amali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1477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Jam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Pembelajaran</w:t>
            </w:r>
            <w:proofErr w:type="spellEnd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Bersemuka</w:t>
            </w:r>
            <w:proofErr w:type="spellEnd"/>
          </w:p>
        </w:tc>
        <w:tc>
          <w:tcPr>
            <w:tcW w:w="2418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Jam </w:t>
            </w: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Pembelajaran</w:t>
            </w:r>
            <w:proofErr w:type="spellEnd"/>
          </w:p>
        </w:tc>
        <w:tc>
          <w:tcPr>
            <w:tcW w:w="1299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Penilaian</w:t>
            </w:r>
            <w:proofErr w:type="spellEnd"/>
          </w:p>
        </w:tc>
        <w:tc>
          <w:tcPr>
            <w:tcW w:w="1426" w:type="dxa"/>
            <w:shd w:val="clear" w:color="auto" w:fill="B6DDE8" w:themeFill="accent5" w:themeFillTint="66"/>
            <w:vAlign w:val="center"/>
            <w:hideMark/>
          </w:tcPr>
          <w:p w:rsidR="00D45D36" w:rsidRPr="00D45D36" w:rsidRDefault="00D45D36" w:rsidP="002671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D45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MY"/>
              </w:rPr>
              <w:t>Catatan</w:t>
            </w:r>
            <w:proofErr w:type="spellEnd"/>
          </w:p>
        </w:tc>
      </w:tr>
      <w:tr w:rsidR="00D45D36" w:rsidRPr="0058409B" w:rsidTr="00267181">
        <w:trPr>
          <w:tblHeader/>
          <w:tblCellSpacing w:w="7" w:type="dxa"/>
        </w:trPr>
        <w:tc>
          <w:tcPr>
            <w:tcW w:w="1486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Teaching Week</w:t>
            </w:r>
          </w:p>
        </w:tc>
        <w:tc>
          <w:tcPr>
            <w:tcW w:w="2995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Topic</w:t>
            </w:r>
          </w:p>
        </w:tc>
        <w:tc>
          <w:tcPr>
            <w:tcW w:w="2821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Lesson Outcome</w:t>
            </w:r>
          </w:p>
        </w:tc>
        <w:tc>
          <w:tcPr>
            <w:tcW w:w="1404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Delivery</w:t>
            </w:r>
          </w:p>
        </w:tc>
        <w:tc>
          <w:tcPr>
            <w:tcW w:w="1477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Face To Face Learning Hours</w:t>
            </w:r>
          </w:p>
        </w:tc>
        <w:tc>
          <w:tcPr>
            <w:tcW w:w="2418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Student Learning Time</w:t>
            </w:r>
          </w:p>
        </w:tc>
        <w:tc>
          <w:tcPr>
            <w:tcW w:w="1299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Assessment</w:t>
            </w:r>
          </w:p>
        </w:tc>
        <w:tc>
          <w:tcPr>
            <w:tcW w:w="1426" w:type="dxa"/>
            <w:shd w:val="clear" w:color="auto" w:fill="B6DDE8" w:themeFill="accent5" w:themeFillTint="66"/>
            <w:vAlign w:val="center"/>
          </w:tcPr>
          <w:p w:rsidR="00D45D36" w:rsidRPr="0058409B" w:rsidRDefault="00D45D36" w:rsidP="00267181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</w:pPr>
            <w:r w:rsidRPr="005840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MY"/>
              </w:rPr>
              <w:t>Notes</w:t>
            </w:r>
          </w:p>
        </w:tc>
      </w:tr>
      <w:tr w:rsidR="00D45D36" w:rsidRPr="00D45D36" w:rsidTr="00267181">
        <w:trPr>
          <w:trHeight w:val="400"/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D45D36" w:rsidRPr="00D45D36" w:rsidRDefault="00A34F8C" w:rsidP="00EC3DD4">
            <w:pPr>
              <w:spacing w:after="2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MY"/>
              </w:rPr>
            </w:pP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Rujuk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topik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dalam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Rangka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Kursus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Boleh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ada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tambahan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  <w:hideMark/>
          </w:tcPr>
          <w:p w:rsidR="009F68CE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1- BRIEFING</w:t>
            </w:r>
          </w:p>
          <w:p w:rsidR="00D45D36" w:rsidRPr="00D45D36" w:rsidRDefault="009F68CE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2- BRAINSTORMING</w:t>
            </w:r>
          </w:p>
        </w:tc>
        <w:tc>
          <w:tcPr>
            <w:tcW w:w="1299" w:type="dxa"/>
            <w:shd w:val="clear" w:color="auto" w:fill="auto"/>
          </w:tcPr>
          <w:p w:rsidR="00D45D36" w:rsidRPr="00D45D36" w:rsidRDefault="00A34F8C" w:rsidP="005D35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Rujuk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rubri</w:t>
            </w:r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Score</w:t>
            </w:r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heet)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5D3540">
        <w:trPr>
          <w:trHeight w:val="656"/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D45D36" w:rsidRPr="00D45D36" w:rsidRDefault="00D45D36" w:rsidP="00EC3DD4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A34F8C" w:rsidP="005D35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Nyatakan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jam &amp; </w:t>
            </w:r>
            <w:proofErr w:type="spellStart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aktiviti</w:t>
            </w:r>
            <w:proofErr w:type="spellEnd"/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 xml:space="preserve"> SCL</w:t>
            </w:r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mungkin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lebih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dari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satu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>jenis</w:t>
            </w:r>
            <w:proofErr w:type="spellEnd"/>
            <w:r w:rsidR="005D3540">
              <w:rPr>
                <w:rFonts w:ascii="Arial" w:hAnsi="Arial" w:cs="Arial"/>
                <w:color w:val="FF0000"/>
                <w:sz w:val="20"/>
                <w:szCs w:val="20"/>
              </w:rPr>
              <w:t xml:space="preserve"> SCL</w:t>
            </w:r>
            <w:r w:rsidRPr="00A34F8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D45D36" w:rsidRPr="00D45D36" w:rsidRDefault="00D45D36" w:rsidP="00EC3DD4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D36" w:rsidRPr="00D45D36" w:rsidTr="00267181">
        <w:trPr>
          <w:tblCellSpacing w:w="7" w:type="dxa"/>
        </w:trPr>
        <w:tc>
          <w:tcPr>
            <w:tcW w:w="148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D45D36" w:rsidRPr="00D45D36" w:rsidRDefault="00D45D36" w:rsidP="00267181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1477" w:type="dxa"/>
            <w:shd w:val="clear" w:color="auto" w:fill="auto"/>
            <w:hideMark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45D36" w:rsidRPr="00D45D36" w:rsidRDefault="00D45D36" w:rsidP="00EC3DD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45D36" w:rsidRPr="00D45D36" w:rsidRDefault="00D45D36" w:rsidP="00EC3DD4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45D36" w:rsidRPr="00D45D36" w:rsidRDefault="00D45D36" w:rsidP="00EC3D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34F8C" w:rsidRPr="00D45D36" w:rsidRDefault="00A34F8C" w:rsidP="00A34F8C">
      <w:pPr>
        <w:rPr>
          <w:rFonts w:ascii="Arial" w:hAnsi="Arial" w:cs="Arial"/>
          <w:sz w:val="20"/>
          <w:szCs w:val="20"/>
        </w:rPr>
      </w:pPr>
    </w:p>
    <w:sectPr w:rsidR="00A34F8C" w:rsidRPr="00D45D36" w:rsidSect="00696C9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8"/>
    <w:rsid w:val="00072F1B"/>
    <w:rsid w:val="000C214A"/>
    <w:rsid w:val="000E00A6"/>
    <w:rsid w:val="00126F46"/>
    <w:rsid w:val="00267181"/>
    <w:rsid w:val="002A4D60"/>
    <w:rsid w:val="0037141E"/>
    <w:rsid w:val="00391F74"/>
    <w:rsid w:val="004B19B2"/>
    <w:rsid w:val="00525442"/>
    <w:rsid w:val="00530E28"/>
    <w:rsid w:val="0058409B"/>
    <w:rsid w:val="005A2918"/>
    <w:rsid w:val="005D3540"/>
    <w:rsid w:val="00696C98"/>
    <w:rsid w:val="00757629"/>
    <w:rsid w:val="007A2BAD"/>
    <w:rsid w:val="0082667C"/>
    <w:rsid w:val="008955B1"/>
    <w:rsid w:val="008F3F47"/>
    <w:rsid w:val="00940724"/>
    <w:rsid w:val="009D76CD"/>
    <w:rsid w:val="009F68CE"/>
    <w:rsid w:val="00A34F8C"/>
    <w:rsid w:val="00AA7052"/>
    <w:rsid w:val="00B21CC3"/>
    <w:rsid w:val="00B9475D"/>
    <w:rsid w:val="00BE37D9"/>
    <w:rsid w:val="00BF57D8"/>
    <w:rsid w:val="00D374CC"/>
    <w:rsid w:val="00D45D36"/>
    <w:rsid w:val="00D9281F"/>
    <w:rsid w:val="00E52F57"/>
    <w:rsid w:val="00EC552D"/>
    <w:rsid w:val="00F15322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BD8E"/>
  <w15:docId w15:val="{68D1DF43-61E4-4199-B746-4AC5E3A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1CC3"/>
  </w:style>
  <w:style w:type="paragraph" w:styleId="ListParagraph">
    <w:name w:val="List Paragraph"/>
    <w:basedOn w:val="Normal"/>
    <w:uiPriority w:val="34"/>
    <w:qFormat/>
    <w:rsid w:val="004B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836">
          <w:marLeft w:val="0"/>
          <w:marRight w:val="3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Nur Izura</cp:lastModifiedBy>
  <cp:revision>15</cp:revision>
  <dcterms:created xsi:type="dcterms:W3CDTF">2019-08-20T12:14:00Z</dcterms:created>
  <dcterms:modified xsi:type="dcterms:W3CDTF">2019-08-22T08:34:00Z</dcterms:modified>
</cp:coreProperties>
</file>